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99" w:rsidRPr="00314B99" w:rsidRDefault="00314B99" w:rsidP="00314B99">
      <w:pPr>
        <w:pStyle w:val="Title"/>
        <w:jc w:val="center"/>
        <w:rPr>
          <w:b w:val="0"/>
        </w:rPr>
      </w:pPr>
      <w:r w:rsidRPr="00314B99">
        <w:rPr>
          <w:b w:val="0"/>
        </w:rPr>
        <w:t xml:space="preserve">Refugee </w:t>
      </w:r>
      <w:proofErr w:type="spellStart"/>
      <w:r w:rsidRPr="00314B99">
        <w:rPr>
          <w:b w:val="0"/>
        </w:rPr>
        <w:t>Interprofessional</w:t>
      </w:r>
      <w:proofErr w:type="spellEnd"/>
      <w:r w:rsidRPr="00314B99">
        <w:rPr>
          <w:b w:val="0"/>
        </w:rPr>
        <w:t xml:space="preserve"> Community Engagement Project (RICE)</w:t>
      </w:r>
    </w:p>
    <w:p w:rsidR="00314B99" w:rsidRPr="00314B99" w:rsidRDefault="00314B99" w:rsidP="00666F8E">
      <w:pPr>
        <w:jc w:val="center"/>
        <w:rPr>
          <w:rFonts w:asciiTheme="majorHAnsi" w:hAnsiTheme="majorHAnsi"/>
          <w:b/>
        </w:rPr>
      </w:pPr>
    </w:p>
    <w:p w:rsidR="00FD689D" w:rsidRPr="00554CEB" w:rsidRDefault="00666F8E" w:rsidP="00666F8E">
      <w:pPr>
        <w:jc w:val="center"/>
        <w:rPr>
          <w:rFonts w:asciiTheme="majorHAnsi" w:hAnsiTheme="majorHAnsi"/>
          <w:b/>
          <w:sz w:val="36"/>
          <w:szCs w:val="36"/>
        </w:rPr>
      </w:pPr>
      <w:r w:rsidRPr="00554CEB">
        <w:rPr>
          <w:rFonts w:asciiTheme="majorHAnsi" w:hAnsiTheme="majorHAnsi"/>
          <w:b/>
          <w:sz w:val="36"/>
          <w:szCs w:val="36"/>
        </w:rPr>
        <w:t>Recommended Readings</w:t>
      </w:r>
    </w:p>
    <w:p w:rsidR="002941E7" w:rsidRPr="00314B99" w:rsidRDefault="002941E7" w:rsidP="002941E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314B99">
        <w:rPr>
          <w:rFonts w:asciiTheme="majorHAnsi" w:hAnsiTheme="majorHAnsi"/>
        </w:rPr>
        <w:t>CDC Refugee Health Guidelines</w:t>
      </w:r>
    </w:p>
    <w:p w:rsidR="002941E7" w:rsidRPr="00314B99" w:rsidRDefault="00554CEB" w:rsidP="002941E7">
      <w:pPr>
        <w:pStyle w:val="ListParagraph"/>
        <w:spacing w:after="0"/>
        <w:rPr>
          <w:rFonts w:asciiTheme="majorHAnsi" w:hAnsiTheme="majorHAnsi"/>
        </w:rPr>
      </w:pPr>
      <w:hyperlink r:id="rId6" w:history="1">
        <w:r w:rsidR="00314B99" w:rsidRPr="00314B99">
          <w:rPr>
            <w:rStyle w:val="Hyperlink"/>
            <w:rFonts w:asciiTheme="majorHAnsi" w:hAnsiTheme="majorHAnsi"/>
          </w:rPr>
          <w:t>https://www.cdc.gov/immigrantrefugeehealth/guidelines/refugee-guidelines.html</w:t>
        </w:r>
      </w:hyperlink>
    </w:p>
    <w:p w:rsidR="00314B99" w:rsidRPr="00314B99" w:rsidRDefault="00314B99" w:rsidP="002941E7">
      <w:pPr>
        <w:pStyle w:val="ListParagraph"/>
        <w:spacing w:after="0"/>
        <w:rPr>
          <w:rFonts w:asciiTheme="majorHAnsi" w:hAnsiTheme="majorHAnsi"/>
        </w:rPr>
      </w:pPr>
    </w:p>
    <w:p w:rsidR="00314B99" w:rsidRPr="00314B99" w:rsidRDefault="00314B99" w:rsidP="00314B9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314B99">
        <w:rPr>
          <w:rFonts w:asciiTheme="majorHAnsi" w:hAnsiTheme="majorHAnsi"/>
        </w:rPr>
        <w:t>Office of Refugee Health Website</w:t>
      </w:r>
    </w:p>
    <w:p w:rsidR="00314B99" w:rsidRPr="00314B99" w:rsidRDefault="00554CEB" w:rsidP="00314B99">
      <w:pPr>
        <w:pStyle w:val="ListParagraph"/>
        <w:rPr>
          <w:rStyle w:val="Hyperlink"/>
          <w:rFonts w:asciiTheme="majorHAnsi" w:hAnsiTheme="majorHAnsi"/>
        </w:rPr>
      </w:pPr>
      <w:hyperlink r:id="rId7" w:history="1">
        <w:r w:rsidR="00314B99" w:rsidRPr="00314B99">
          <w:rPr>
            <w:rStyle w:val="Hyperlink"/>
            <w:rFonts w:asciiTheme="majorHAnsi" w:hAnsiTheme="majorHAnsi"/>
          </w:rPr>
          <w:t>http://www.cdph.ca.gov/programs/Pages/RefugeeHealthProgram.aspx</w:t>
        </w:r>
      </w:hyperlink>
    </w:p>
    <w:p w:rsidR="00314B99" w:rsidRPr="00314B99" w:rsidRDefault="00314B99" w:rsidP="00314B99">
      <w:pPr>
        <w:pStyle w:val="ListParagraph"/>
        <w:rPr>
          <w:rStyle w:val="Hyperlink"/>
          <w:rFonts w:asciiTheme="majorHAnsi" w:hAnsiTheme="majorHAnsi"/>
        </w:rPr>
      </w:pPr>
    </w:p>
    <w:p w:rsidR="00314B99" w:rsidRPr="00314B99" w:rsidRDefault="00314B99" w:rsidP="00314B9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314B99">
        <w:rPr>
          <w:rFonts w:asciiTheme="majorHAnsi" w:hAnsiTheme="majorHAnsi"/>
        </w:rPr>
        <w:t xml:space="preserve">Health of Resettled Iraqi Refugees---San Diego County, California, October 2007- </w:t>
      </w:r>
      <w:proofErr w:type="spellStart"/>
      <w:r w:rsidRPr="00314B99">
        <w:rPr>
          <w:rFonts w:asciiTheme="majorHAnsi" w:hAnsiTheme="majorHAnsi"/>
        </w:rPr>
        <w:t>Septmber</w:t>
      </w:r>
      <w:proofErr w:type="spellEnd"/>
      <w:r w:rsidRPr="00314B99">
        <w:rPr>
          <w:rFonts w:asciiTheme="majorHAnsi" w:hAnsiTheme="majorHAnsi"/>
        </w:rPr>
        <w:t xml:space="preserve"> 2009.</w:t>
      </w:r>
    </w:p>
    <w:p w:rsidR="00A16D22" w:rsidRDefault="00554CEB" w:rsidP="00A16D22">
      <w:pPr>
        <w:pStyle w:val="ListParagraph"/>
        <w:spacing w:after="0"/>
        <w:rPr>
          <w:rStyle w:val="Hyperlink"/>
          <w:rFonts w:asciiTheme="majorHAnsi" w:hAnsiTheme="majorHAnsi"/>
        </w:rPr>
      </w:pPr>
      <w:hyperlink r:id="rId8" w:history="1">
        <w:r w:rsidR="00314B99" w:rsidRPr="00314B99">
          <w:rPr>
            <w:rStyle w:val="Hyperlink"/>
            <w:rFonts w:asciiTheme="majorHAnsi" w:hAnsiTheme="majorHAnsi"/>
          </w:rPr>
          <w:t>https://www.ncbi.nlm.nih.gov/pubmed/21160458</w:t>
        </w:r>
      </w:hyperlink>
    </w:p>
    <w:p w:rsidR="00A16D22" w:rsidRDefault="00A16D22" w:rsidP="00A16D22">
      <w:pPr>
        <w:pStyle w:val="ListParagraph"/>
        <w:spacing w:after="0"/>
        <w:rPr>
          <w:rStyle w:val="Hyperlink"/>
          <w:rFonts w:asciiTheme="majorHAnsi" w:hAnsiTheme="majorHAnsi"/>
        </w:rPr>
      </w:pPr>
    </w:p>
    <w:p w:rsidR="00314B99" w:rsidRDefault="00A16D22" w:rsidP="00A16D2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proofErr w:type="spellStart"/>
      <w:r w:rsidRPr="00A16D22">
        <w:rPr>
          <w:rFonts w:asciiTheme="majorHAnsi" w:hAnsiTheme="majorHAnsi"/>
        </w:rPr>
        <w:t>Kirmayer</w:t>
      </w:r>
      <w:proofErr w:type="spellEnd"/>
      <w:r w:rsidRPr="00A16D22">
        <w:rPr>
          <w:rFonts w:asciiTheme="majorHAnsi" w:hAnsiTheme="majorHAnsi"/>
        </w:rPr>
        <w:t>, L</w:t>
      </w:r>
      <w:r>
        <w:rPr>
          <w:rFonts w:asciiTheme="majorHAnsi" w:hAnsiTheme="majorHAnsi"/>
        </w:rPr>
        <w:t>.</w:t>
      </w:r>
      <w:r w:rsidRPr="00A16D22">
        <w:rPr>
          <w:rFonts w:asciiTheme="majorHAnsi" w:hAnsiTheme="majorHAnsi"/>
        </w:rPr>
        <w:t>J</w:t>
      </w:r>
      <w:r>
        <w:rPr>
          <w:rFonts w:asciiTheme="majorHAnsi" w:hAnsiTheme="majorHAnsi"/>
        </w:rPr>
        <w:t>. et al</w:t>
      </w:r>
      <w:r w:rsidRPr="00A16D22">
        <w:rPr>
          <w:rFonts w:asciiTheme="majorHAnsi" w:hAnsiTheme="majorHAnsi"/>
        </w:rPr>
        <w:t xml:space="preserve">. </w:t>
      </w:r>
      <w:r w:rsidR="00340611">
        <w:rPr>
          <w:rFonts w:asciiTheme="majorHAnsi" w:hAnsiTheme="majorHAnsi"/>
        </w:rPr>
        <w:t xml:space="preserve">(2015). </w:t>
      </w:r>
      <w:r w:rsidRPr="00A16D22">
        <w:rPr>
          <w:rFonts w:asciiTheme="majorHAnsi" w:hAnsiTheme="majorHAnsi"/>
        </w:rPr>
        <w:t xml:space="preserve">Culture, Context and the Mental Health and Psychosocial Wellbeing of </w:t>
      </w:r>
      <w:proofErr w:type="spellStart"/>
      <w:r w:rsidRPr="00A16D22">
        <w:rPr>
          <w:rFonts w:asciiTheme="majorHAnsi" w:hAnsiTheme="majorHAnsi"/>
        </w:rPr>
        <w:t>Syrians</w:t>
      </w:r>
      <w:proofErr w:type="gramStart"/>
      <w:r w:rsidRPr="00A16D22">
        <w:rPr>
          <w:rFonts w:asciiTheme="majorHAnsi" w:hAnsiTheme="majorHAnsi"/>
        </w:rPr>
        <w:t>:A</w:t>
      </w:r>
      <w:proofErr w:type="spellEnd"/>
      <w:proofErr w:type="gramEnd"/>
      <w:r w:rsidRPr="00A16D22">
        <w:rPr>
          <w:rFonts w:asciiTheme="majorHAnsi" w:hAnsiTheme="majorHAnsi"/>
        </w:rPr>
        <w:t xml:space="preserve"> Review for Mental Health and Psychosocial Support staff working with Syrians Affected by Armed Conflict. Geneva: UNHCR, 2015</w:t>
      </w:r>
    </w:p>
    <w:p w:rsidR="00A16D22" w:rsidRDefault="00A16D22" w:rsidP="00A16D22">
      <w:pPr>
        <w:spacing w:after="0"/>
        <w:rPr>
          <w:rFonts w:asciiTheme="majorHAnsi" w:hAnsiTheme="majorHAnsi"/>
        </w:rPr>
      </w:pPr>
    </w:p>
    <w:p w:rsidR="00A16D22" w:rsidRPr="00A16D22" w:rsidRDefault="00A16D22" w:rsidP="00A16D2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proofErr w:type="spellStart"/>
      <w:r w:rsidRPr="00A16D22">
        <w:rPr>
          <w:rFonts w:asciiTheme="majorHAnsi" w:hAnsiTheme="majorHAnsi"/>
        </w:rPr>
        <w:t>Alemi</w:t>
      </w:r>
      <w:proofErr w:type="spellEnd"/>
      <w:r w:rsidRPr="00A16D22">
        <w:rPr>
          <w:rFonts w:asciiTheme="majorHAnsi" w:hAnsiTheme="majorHAnsi"/>
        </w:rPr>
        <w:t xml:space="preserve">, Q., James, S., Cruz, R., Zepeda, V., &amp; </w:t>
      </w:r>
      <w:proofErr w:type="spellStart"/>
      <w:r w:rsidRPr="00A16D22">
        <w:rPr>
          <w:rFonts w:asciiTheme="majorHAnsi" w:hAnsiTheme="majorHAnsi"/>
        </w:rPr>
        <w:t>Racadio</w:t>
      </w:r>
      <w:proofErr w:type="spellEnd"/>
      <w:r w:rsidRPr="00A16D22">
        <w:rPr>
          <w:rFonts w:asciiTheme="majorHAnsi" w:hAnsiTheme="majorHAnsi"/>
        </w:rPr>
        <w:t>, M. (2014). Psychological Distress in Afghan Refugees: A Mixed-Method Systematic Review. Journal of Immigrant and Minority Health / Center for Minority Public Health, 16(6), 1247–1261. http://doi.org/10.1007/s10903-013-9861-1</w:t>
      </w:r>
    </w:p>
    <w:p w:rsidR="00666F8E" w:rsidRDefault="00666F8E">
      <w:pPr>
        <w:rPr>
          <w:rFonts w:asciiTheme="majorHAnsi" w:hAnsiTheme="majorHAnsi"/>
          <w:sz w:val="32"/>
          <w:szCs w:val="32"/>
        </w:rPr>
      </w:pPr>
    </w:p>
    <w:p w:rsidR="00554CEB" w:rsidRDefault="00554CEB">
      <w:pPr>
        <w:rPr>
          <w:rFonts w:asciiTheme="majorHAnsi" w:hAnsiTheme="majorHAnsi"/>
          <w:sz w:val="32"/>
          <w:szCs w:val="32"/>
        </w:rPr>
      </w:pPr>
    </w:p>
    <w:p w:rsidR="00554CEB" w:rsidRDefault="00554CEB">
      <w:pPr>
        <w:rPr>
          <w:rFonts w:asciiTheme="majorHAnsi" w:hAnsiTheme="majorHAnsi"/>
          <w:sz w:val="32"/>
          <w:szCs w:val="32"/>
        </w:rPr>
      </w:pPr>
    </w:p>
    <w:p w:rsidR="00554CEB" w:rsidRDefault="00554CEB">
      <w:pPr>
        <w:rPr>
          <w:rFonts w:asciiTheme="majorHAnsi" w:hAnsiTheme="majorHAnsi"/>
          <w:sz w:val="32"/>
          <w:szCs w:val="32"/>
        </w:rPr>
      </w:pPr>
    </w:p>
    <w:p w:rsidR="00554CEB" w:rsidRDefault="00554CEB">
      <w:pPr>
        <w:rPr>
          <w:rFonts w:asciiTheme="majorHAnsi" w:hAnsiTheme="majorHAnsi"/>
          <w:sz w:val="32"/>
          <w:szCs w:val="32"/>
        </w:rPr>
      </w:pPr>
    </w:p>
    <w:p w:rsidR="00554CEB" w:rsidRDefault="00554CEB">
      <w:pPr>
        <w:rPr>
          <w:rFonts w:asciiTheme="majorHAnsi" w:hAnsiTheme="majorHAnsi"/>
          <w:sz w:val="32"/>
          <w:szCs w:val="32"/>
        </w:rPr>
      </w:pPr>
    </w:p>
    <w:p w:rsidR="00554CEB" w:rsidRDefault="00554CEB">
      <w:pPr>
        <w:rPr>
          <w:rFonts w:asciiTheme="majorHAnsi" w:hAnsiTheme="majorHAnsi"/>
          <w:sz w:val="32"/>
          <w:szCs w:val="32"/>
        </w:rPr>
      </w:pPr>
    </w:p>
    <w:p w:rsidR="00554CEB" w:rsidRDefault="00554CEB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554CEB" w:rsidRPr="00554CEB" w:rsidRDefault="00554CEB" w:rsidP="00554CEB">
      <w:pPr>
        <w:jc w:val="center"/>
        <w:rPr>
          <w:rFonts w:asciiTheme="majorHAnsi" w:hAnsiTheme="majorHAnsi"/>
          <w:b/>
          <w:sz w:val="36"/>
          <w:szCs w:val="36"/>
        </w:rPr>
      </w:pPr>
      <w:r w:rsidRPr="00554CEB">
        <w:rPr>
          <w:rFonts w:asciiTheme="majorHAnsi" w:hAnsiTheme="majorHAnsi"/>
          <w:b/>
          <w:sz w:val="36"/>
          <w:szCs w:val="36"/>
        </w:rPr>
        <w:lastRenderedPageBreak/>
        <w:t>Resources</w:t>
      </w:r>
    </w:p>
    <w:p w:rsidR="00554CEB" w:rsidRDefault="00554CEB" w:rsidP="00554CEB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4140"/>
        <w:gridCol w:w="3505"/>
      </w:tblGrid>
      <w:tr w:rsidR="00554CEB" w:rsidRPr="00576CBA" w:rsidTr="009B75BE">
        <w:trPr>
          <w:trHeight w:val="386"/>
          <w:jc w:val="center"/>
        </w:trPr>
        <w:tc>
          <w:tcPr>
            <w:tcW w:w="1705" w:type="dxa"/>
          </w:tcPr>
          <w:p w:rsidR="00554CEB" w:rsidRPr="00576CBA" w:rsidRDefault="00554CEB" w:rsidP="009B75BE">
            <w:pPr>
              <w:rPr>
                <w:sz w:val="20"/>
                <w:szCs w:val="20"/>
              </w:rPr>
            </w:pPr>
            <w:r w:rsidRPr="00314B99">
              <w:rPr>
                <w:rFonts w:asciiTheme="majorHAnsi" w:hAnsiTheme="majorHAnsi"/>
              </w:rPr>
              <w:t>Sac SOS</w:t>
            </w:r>
          </w:p>
        </w:tc>
        <w:tc>
          <w:tcPr>
            <w:tcW w:w="4140" w:type="dxa"/>
          </w:tcPr>
          <w:p w:rsidR="00554CEB" w:rsidRDefault="00554CEB" w:rsidP="009B75BE">
            <w:hyperlink r:id="rId9" w:history="1">
              <w:r w:rsidRPr="00554CEB">
                <w:rPr>
                  <w:rStyle w:val="Hyperlink"/>
                  <w:rFonts w:asciiTheme="majorHAnsi" w:hAnsiTheme="majorHAnsi"/>
                </w:rPr>
                <w:t>http://sacsos.org</w:t>
              </w:r>
            </w:hyperlink>
          </w:p>
        </w:tc>
        <w:tc>
          <w:tcPr>
            <w:tcW w:w="3505" w:type="dxa"/>
          </w:tcPr>
          <w:p w:rsidR="00554CEB" w:rsidRDefault="00554CEB" w:rsidP="00554CEB">
            <w:pPr>
              <w:rPr>
                <w:sz w:val="20"/>
                <w:szCs w:val="20"/>
              </w:rPr>
            </w:pPr>
            <w:r w:rsidRPr="00554CEB">
              <w:rPr>
                <w:sz w:val="20"/>
                <w:szCs w:val="20"/>
              </w:rPr>
              <w:t>Continuously updated list of free and low-cost resources available to Sacramento County.</w:t>
            </w:r>
          </w:p>
        </w:tc>
      </w:tr>
      <w:tr w:rsidR="00554CEB" w:rsidRPr="00576CBA" w:rsidTr="009B75BE">
        <w:trPr>
          <w:trHeight w:val="386"/>
          <w:jc w:val="center"/>
        </w:trPr>
        <w:tc>
          <w:tcPr>
            <w:tcW w:w="1705" w:type="dxa"/>
          </w:tcPr>
          <w:p w:rsidR="00554CEB" w:rsidRPr="00576CBA" w:rsidRDefault="00554CEB" w:rsidP="009B75BE">
            <w:pPr>
              <w:rPr>
                <w:sz w:val="20"/>
                <w:szCs w:val="20"/>
              </w:rPr>
            </w:pPr>
            <w:r w:rsidRPr="00576CBA">
              <w:rPr>
                <w:sz w:val="20"/>
                <w:szCs w:val="20"/>
              </w:rPr>
              <w:t>CDC Refugee Health Profiles</w:t>
            </w:r>
          </w:p>
        </w:tc>
        <w:tc>
          <w:tcPr>
            <w:tcW w:w="4140" w:type="dxa"/>
          </w:tcPr>
          <w:p w:rsidR="00554CEB" w:rsidRPr="00576CBA" w:rsidRDefault="00554CEB" w:rsidP="009B75BE">
            <w:pPr>
              <w:rPr>
                <w:sz w:val="20"/>
                <w:szCs w:val="20"/>
              </w:rPr>
            </w:pPr>
            <w:hyperlink r:id="rId10" w:history="1">
              <w:r w:rsidRPr="00576CBA">
                <w:rPr>
                  <w:rStyle w:val="Hyperlink"/>
                  <w:sz w:val="20"/>
                  <w:szCs w:val="20"/>
                </w:rPr>
                <w:t>https://www.cdc.gov/immigrantrefugeehealth/profiles/index.html</w:t>
              </w:r>
            </w:hyperlink>
          </w:p>
        </w:tc>
        <w:tc>
          <w:tcPr>
            <w:tcW w:w="3505" w:type="dxa"/>
          </w:tcPr>
          <w:p w:rsidR="00554CEB" w:rsidRPr="00576CBA" w:rsidRDefault="00554CEB" w:rsidP="009B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35A6A">
              <w:rPr>
                <w:sz w:val="20"/>
                <w:szCs w:val="20"/>
              </w:rPr>
              <w:t>ey health and cultural information about specific refugee groups resettling in the United States</w:t>
            </w:r>
          </w:p>
        </w:tc>
      </w:tr>
      <w:tr w:rsidR="00554CEB" w:rsidRPr="00576CBA" w:rsidTr="009B75BE">
        <w:trPr>
          <w:trHeight w:val="350"/>
          <w:jc w:val="center"/>
        </w:trPr>
        <w:tc>
          <w:tcPr>
            <w:tcW w:w="1705" w:type="dxa"/>
          </w:tcPr>
          <w:p w:rsidR="00554CEB" w:rsidRPr="00576CBA" w:rsidRDefault="00554CEB" w:rsidP="009B75BE">
            <w:pPr>
              <w:rPr>
                <w:sz w:val="20"/>
                <w:szCs w:val="20"/>
              </w:rPr>
            </w:pPr>
            <w:proofErr w:type="spellStart"/>
            <w:r w:rsidRPr="00576CBA">
              <w:rPr>
                <w:sz w:val="20"/>
                <w:szCs w:val="20"/>
              </w:rPr>
              <w:t>EthnoMed</w:t>
            </w:r>
            <w:proofErr w:type="spellEnd"/>
          </w:p>
        </w:tc>
        <w:tc>
          <w:tcPr>
            <w:tcW w:w="4140" w:type="dxa"/>
          </w:tcPr>
          <w:p w:rsidR="00554CEB" w:rsidRPr="00576CBA" w:rsidRDefault="00554CEB" w:rsidP="009B75BE">
            <w:pPr>
              <w:rPr>
                <w:sz w:val="20"/>
                <w:szCs w:val="20"/>
              </w:rPr>
            </w:pPr>
            <w:hyperlink r:id="rId11" w:history="1">
              <w:r w:rsidRPr="00576CBA">
                <w:rPr>
                  <w:rStyle w:val="Hyperlink"/>
                  <w:sz w:val="20"/>
                  <w:szCs w:val="20"/>
                </w:rPr>
                <w:t>https://ethnomed.org/</w:t>
              </w:r>
            </w:hyperlink>
          </w:p>
        </w:tc>
        <w:tc>
          <w:tcPr>
            <w:tcW w:w="3505" w:type="dxa"/>
          </w:tcPr>
          <w:p w:rsidR="00554CEB" w:rsidRPr="00576CBA" w:rsidRDefault="00554CEB" w:rsidP="009B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50C9A">
              <w:rPr>
                <w:sz w:val="20"/>
                <w:szCs w:val="20"/>
              </w:rPr>
              <w:t>nformation about cultural beliefs, medical issues</w:t>
            </w:r>
            <w:r>
              <w:rPr>
                <w:sz w:val="20"/>
                <w:szCs w:val="20"/>
              </w:rPr>
              <w:t>,</w:t>
            </w:r>
            <w:r w:rsidRPr="00850C9A">
              <w:rPr>
                <w:sz w:val="20"/>
                <w:szCs w:val="20"/>
              </w:rPr>
              <w:t xml:space="preserve"> and related topics pertinent to the health care of immigrants to </w:t>
            </w:r>
            <w:r>
              <w:rPr>
                <w:sz w:val="20"/>
                <w:szCs w:val="20"/>
              </w:rPr>
              <w:t>the</w:t>
            </w:r>
            <w:r w:rsidRPr="00850C9A">
              <w:rPr>
                <w:sz w:val="20"/>
                <w:szCs w:val="20"/>
              </w:rPr>
              <w:t xml:space="preserve"> US</w:t>
            </w:r>
          </w:p>
        </w:tc>
      </w:tr>
      <w:tr w:rsidR="00554CEB" w:rsidRPr="00576CBA" w:rsidTr="009B75BE">
        <w:trPr>
          <w:jc w:val="center"/>
        </w:trPr>
        <w:tc>
          <w:tcPr>
            <w:tcW w:w="1705" w:type="dxa"/>
          </w:tcPr>
          <w:p w:rsidR="00554CEB" w:rsidRPr="00576CBA" w:rsidRDefault="00554CEB" w:rsidP="009B75BE">
            <w:pPr>
              <w:rPr>
                <w:sz w:val="20"/>
                <w:szCs w:val="20"/>
              </w:rPr>
            </w:pPr>
            <w:proofErr w:type="spellStart"/>
            <w:r w:rsidRPr="00576CBA">
              <w:rPr>
                <w:sz w:val="20"/>
                <w:szCs w:val="20"/>
              </w:rPr>
              <w:t>HealthReach</w:t>
            </w:r>
            <w:proofErr w:type="spellEnd"/>
          </w:p>
        </w:tc>
        <w:tc>
          <w:tcPr>
            <w:tcW w:w="4140" w:type="dxa"/>
          </w:tcPr>
          <w:p w:rsidR="00554CEB" w:rsidRPr="00576CBA" w:rsidRDefault="00554CEB" w:rsidP="009B75BE">
            <w:pPr>
              <w:rPr>
                <w:sz w:val="20"/>
                <w:szCs w:val="20"/>
              </w:rPr>
            </w:pPr>
            <w:hyperlink r:id="rId12" w:history="1">
              <w:r w:rsidRPr="00576CBA">
                <w:rPr>
                  <w:rStyle w:val="Hyperlink"/>
                  <w:sz w:val="20"/>
                  <w:szCs w:val="20"/>
                </w:rPr>
                <w:t>https://healthreach.nlm.nih.gov/patient-materials</w:t>
              </w:r>
            </w:hyperlink>
          </w:p>
        </w:tc>
        <w:tc>
          <w:tcPr>
            <w:tcW w:w="3505" w:type="dxa"/>
          </w:tcPr>
          <w:p w:rsidR="00554CEB" w:rsidRPr="00576CBA" w:rsidRDefault="00554CEB" w:rsidP="009B75BE">
            <w:pPr>
              <w:rPr>
                <w:sz w:val="20"/>
                <w:szCs w:val="20"/>
              </w:rPr>
            </w:pPr>
            <w:r w:rsidRPr="00576CBA">
              <w:rPr>
                <w:sz w:val="20"/>
                <w:szCs w:val="20"/>
              </w:rPr>
              <w:t>Health information in many languages</w:t>
            </w:r>
            <w:r>
              <w:rPr>
                <w:sz w:val="20"/>
                <w:szCs w:val="20"/>
              </w:rPr>
              <w:t xml:space="preserve"> (document, audio, video): </w:t>
            </w:r>
            <w:r w:rsidRPr="00535A6A">
              <w:rPr>
                <w:sz w:val="20"/>
                <w:szCs w:val="20"/>
                <w:lang w:val="en"/>
              </w:rPr>
              <w:t>diseases, causes, symptoms, treatment, and prevention</w:t>
            </w:r>
            <w:r>
              <w:rPr>
                <w:sz w:val="20"/>
                <w:szCs w:val="20"/>
                <w:lang w:val="en"/>
              </w:rPr>
              <w:t>.</w:t>
            </w:r>
          </w:p>
        </w:tc>
      </w:tr>
      <w:tr w:rsidR="00554CEB" w:rsidRPr="00576CBA" w:rsidTr="009B75BE">
        <w:trPr>
          <w:jc w:val="center"/>
        </w:trPr>
        <w:tc>
          <w:tcPr>
            <w:tcW w:w="1705" w:type="dxa"/>
          </w:tcPr>
          <w:p w:rsidR="00554CEB" w:rsidRPr="00576CBA" w:rsidRDefault="00554CEB" w:rsidP="009B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JFCS – Country Guides</w:t>
            </w:r>
          </w:p>
        </w:tc>
        <w:tc>
          <w:tcPr>
            <w:tcW w:w="4140" w:type="dxa"/>
          </w:tcPr>
          <w:p w:rsidR="00554CEB" w:rsidRPr="00576CBA" w:rsidRDefault="00554CEB" w:rsidP="009B75BE">
            <w:pPr>
              <w:rPr>
                <w:sz w:val="20"/>
                <w:szCs w:val="20"/>
              </w:rPr>
            </w:pPr>
            <w:hyperlink r:id="rId13" w:history="1">
              <w:r w:rsidRPr="001D1CEC">
                <w:rPr>
                  <w:rStyle w:val="Hyperlink"/>
                  <w:sz w:val="20"/>
                  <w:szCs w:val="20"/>
                </w:rPr>
                <w:t>https://gulfcoastjewishfamilyandcommunityservices.org/refugee/resources/country-condition-reports/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</w:tcPr>
          <w:p w:rsidR="00554CEB" w:rsidRPr="00576CBA" w:rsidRDefault="00554CEB" w:rsidP="009B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E3059">
              <w:rPr>
                <w:sz w:val="20"/>
                <w:szCs w:val="20"/>
              </w:rPr>
              <w:t xml:space="preserve">rief overviews of </w:t>
            </w:r>
            <w:r>
              <w:rPr>
                <w:sz w:val="20"/>
                <w:szCs w:val="20"/>
              </w:rPr>
              <w:t>countries</w:t>
            </w:r>
            <w:r w:rsidRPr="00CE3059">
              <w:rPr>
                <w:sz w:val="20"/>
                <w:szCs w:val="20"/>
              </w:rPr>
              <w:t>, highlighting current healthcare systems, common perceptions and responses to adverse mental health symptoms, and typical community support networks.</w:t>
            </w:r>
          </w:p>
        </w:tc>
      </w:tr>
      <w:tr w:rsidR="00554CEB" w:rsidRPr="00576CBA" w:rsidTr="009B75BE">
        <w:trPr>
          <w:jc w:val="center"/>
        </w:trPr>
        <w:tc>
          <w:tcPr>
            <w:tcW w:w="1705" w:type="dxa"/>
          </w:tcPr>
          <w:p w:rsidR="00554CEB" w:rsidRPr="00576CBA" w:rsidRDefault="00554CEB" w:rsidP="009B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Orientation Resource Center</w:t>
            </w:r>
          </w:p>
        </w:tc>
        <w:tc>
          <w:tcPr>
            <w:tcW w:w="4140" w:type="dxa"/>
          </w:tcPr>
          <w:p w:rsidR="00554CEB" w:rsidRPr="00576CBA" w:rsidRDefault="00554CEB" w:rsidP="009B75BE">
            <w:pPr>
              <w:rPr>
                <w:sz w:val="20"/>
                <w:szCs w:val="20"/>
              </w:rPr>
            </w:pPr>
            <w:hyperlink r:id="rId14" w:history="1">
              <w:r w:rsidRPr="001D1CEC">
                <w:rPr>
                  <w:rStyle w:val="Hyperlink"/>
                  <w:sz w:val="20"/>
                  <w:szCs w:val="20"/>
                </w:rPr>
                <w:t>http://www.culturalorientation.net/learning/backgrounders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</w:tcPr>
          <w:p w:rsidR="00554CEB" w:rsidRPr="00576CBA" w:rsidRDefault="00554CEB" w:rsidP="009B75BE">
            <w:pPr>
              <w:rPr>
                <w:sz w:val="20"/>
                <w:szCs w:val="20"/>
              </w:rPr>
            </w:pPr>
            <w:r w:rsidRPr="0061723C">
              <w:rPr>
                <w:sz w:val="20"/>
                <w:szCs w:val="20"/>
              </w:rPr>
              <w:t>Culture Profiles include a population’s history, culture, religion, language, education, and resettlement needs, and brief demographic information.</w:t>
            </w:r>
          </w:p>
        </w:tc>
      </w:tr>
      <w:tr w:rsidR="00554CEB" w:rsidRPr="00576CBA" w:rsidTr="009B75BE">
        <w:trPr>
          <w:jc w:val="center"/>
        </w:trPr>
        <w:tc>
          <w:tcPr>
            <w:tcW w:w="1705" w:type="dxa"/>
          </w:tcPr>
          <w:p w:rsidR="00554CEB" w:rsidRDefault="00554CEB" w:rsidP="009B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Queensland Health – Guide for Health Professionals</w:t>
            </w:r>
          </w:p>
        </w:tc>
        <w:tc>
          <w:tcPr>
            <w:tcW w:w="4140" w:type="dxa"/>
          </w:tcPr>
          <w:p w:rsidR="00554CEB" w:rsidRDefault="00554CEB" w:rsidP="009B75BE">
            <w:pPr>
              <w:rPr>
                <w:sz w:val="20"/>
                <w:szCs w:val="20"/>
              </w:rPr>
            </w:pPr>
            <w:hyperlink r:id="rId15" w:history="1">
              <w:r w:rsidRPr="001D1CEC">
                <w:rPr>
                  <w:rStyle w:val="Hyperlink"/>
                  <w:sz w:val="20"/>
                  <w:szCs w:val="20"/>
                </w:rPr>
                <w:t>https://www.health.qld.gov.au/multicultural/health_workers/cultdiver_guide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</w:tcPr>
          <w:p w:rsidR="00554CEB" w:rsidRPr="0061723C" w:rsidRDefault="00554CEB" w:rsidP="009B75BE">
            <w:pPr>
              <w:rPr>
                <w:sz w:val="20"/>
                <w:szCs w:val="20"/>
              </w:rPr>
            </w:pPr>
            <w:r w:rsidRPr="00A44AE6">
              <w:rPr>
                <w:sz w:val="20"/>
                <w:szCs w:val="20"/>
              </w:rPr>
              <w:t>Community Profiles for Health Care Providers is a practical tool that assists health care providers to better understand the health beliefs, pre-migration experiences, communication preferences and other aspects of their clients' culture.</w:t>
            </w:r>
          </w:p>
        </w:tc>
      </w:tr>
      <w:tr w:rsidR="00554CEB" w:rsidRPr="00576CBA" w:rsidTr="009B75BE">
        <w:trPr>
          <w:jc w:val="center"/>
        </w:trPr>
        <w:tc>
          <w:tcPr>
            <w:tcW w:w="1705" w:type="dxa"/>
          </w:tcPr>
          <w:p w:rsidR="00554CEB" w:rsidRDefault="00554CEB" w:rsidP="009B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About Kids Health – English </w:t>
            </w:r>
          </w:p>
          <w:p w:rsidR="00554CEB" w:rsidRDefault="00554CEB" w:rsidP="009B75BE">
            <w:pPr>
              <w:rPr>
                <w:sz w:val="20"/>
                <w:szCs w:val="20"/>
              </w:rPr>
            </w:pPr>
          </w:p>
          <w:p w:rsidR="00554CEB" w:rsidRDefault="00554CEB" w:rsidP="009B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About Kids Health – Arabic  </w:t>
            </w:r>
          </w:p>
        </w:tc>
        <w:tc>
          <w:tcPr>
            <w:tcW w:w="4140" w:type="dxa"/>
          </w:tcPr>
          <w:p w:rsidR="00554CEB" w:rsidRDefault="00554CEB" w:rsidP="009B75BE">
            <w:pPr>
              <w:rPr>
                <w:sz w:val="20"/>
                <w:szCs w:val="20"/>
              </w:rPr>
            </w:pPr>
            <w:hyperlink r:id="rId16" w:history="1">
              <w:r w:rsidRPr="001D1CEC">
                <w:rPr>
                  <w:rStyle w:val="Hyperlink"/>
                  <w:sz w:val="20"/>
                  <w:szCs w:val="20"/>
                </w:rPr>
                <w:t>http://www.aboutkidshealth.ca/En/HealthAZ/Pages/default.aspx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54CEB" w:rsidRDefault="00554CEB" w:rsidP="009B75BE">
            <w:pPr>
              <w:rPr>
                <w:sz w:val="20"/>
                <w:szCs w:val="20"/>
              </w:rPr>
            </w:pPr>
          </w:p>
          <w:p w:rsidR="00554CEB" w:rsidRDefault="00554CEB" w:rsidP="009B75BE">
            <w:pPr>
              <w:rPr>
                <w:sz w:val="20"/>
                <w:szCs w:val="20"/>
              </w:rPr>
            </w:pPr>
            <w:hyperlink r:id="rId17" w:history="1">
              <w:r w:rsidRPr="001D1CEC">
                <w:rPr>
                  <w:rStyle w:val="Hyperlink"/>
                  <w:sz w:val="20"/>
                  <w:szCs w:val="20"/>
                </w:rPr>
                <w:t>http://www.aboutkidshealth.ca/En/HealthAZ/Multilingual/AR/Pages/default.aspx?name=b</w:t>
              </w:r>
            </w:hyperlink>
          </w:p>
        </w:tc>
        <w:tc>
          <w:tcPr>
            <w:tcW w:w="3505" w:type="dxa"/>
          </w:tcPr>
          <w:p w:rsidR="00554CEB" w:rsidRPr="0061723C" w:rsidRDefault="00554CEB" w:rsidP="009B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8452E">
              <w:rPr>
                <w:sz w:val="20"/>
                <w:szCs w:val="20"/>
              </w:rPr>
              <w:t>nformation about child health and family quality of life.</w:t>
            </w:r>
          </w:p>
        </w:tc>
      </w:tr>
    </w:tbl>
    <w:p w:rsidR="00554CEB" w:rsidRDefault="00554CEB" w:rsidP="00666F8E">
      <w:pPr>
        <w:jc w:val="center"/>
        <w:rPr>
          <w:rFonts w:asciiTheme="majorHAnsi" w:hAnsiTheme="majorHAnsi"/>
          <w:b/>
          <w:sz w:val="32"/>
          <w:szCs w:val="32"/>
        </w:rPr>
      </w:pPr>
    </w:p>
    <w:p w:rsidR="00666F8E" w:rsidRPr="00314B99" w:rsidRDefault="00666F8E">
      <w:pPr>
        <w:rPr>
          <w:rFonts w:asciiTheme="majorHAnsi" w:hAnsiTheme="majorHAnsi"/>
        </w:rPr>
      </w:pPr>
    </w:p>
    <w:p w:rsidR="00666F8E" w:rsidRPr="00314B99" w:rsidRDefault="00666F8E">
      <w:pPr>
        <w:rPr>
          <w:rFonts w:asciiTheme="majorHAnsi" w:hAnsiTheme="majorHAnsi"/>
        </w:rPr>
      </w:pPr>
    </w:p>
    <w:sectPr w:rsidR="00666F8E" w:rsidRPr="0031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2BBB"/>
    <w:multiLevelType w:val="hybridMultilevel"/>
    <w:tmpl w:val="8C482CA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65759"/>
    <w:multiLevelType w:val="hybridMultilevel"/>
    <w:tmpl w:val="3CA6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8E"/>
    <w:rsid w:val="002941E7"/>
    <w:rsid w:val="00314B99"/>
    <w:rsid w:val="00340611"/>
    <w:rsid w:val="00554CEB"/>
    <w:rsid w:val="00666F8E"/>
    <w:rsid w:val="00A16D22"/>
    <w:rsid w:val="00A97870"/>
    <w:rsid w:val="00CD474E"/>
    <w:rsid w:val="00E40B29"/>
    <w:rsid w:val="00E63C73"/>
    <w:rsid w:val="00F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F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6F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14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4B99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table" w:styleId="TableGrid">
    <w:name w:val="Table Grid"/>
    <w:basedOn w:val="TableNormal"/>
    <w:uiPriority w:val="39"/>
    <w:rsid w:val="0055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F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6F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14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4B99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table" w:styleId="TableGrid">
    <w:name w:val="Table Grid"/>
    <w:basedOn w:val="TableNormal"/>
    <w:uiPriority w:val="39"/>
    <w:rsid w:val="0055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1160458" TargetMode="External"/><Relationship Id="rId13" Type="http://schemas.openxmlformats.org/officeDocument/2006/relationships/hyperlink" Target="https://gulfcoastjewishfamilyandcommunityservices.org/refugee/resources/country-condition-report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ph.ca.gov/programs/Pages/RefugeeHealthProgram.aspx" TargetMode="External"/><Relationship Id="rId12" Type="http://schemas.openxmlformats.org/officeDocument/2006/relationships/hyperlink" Target="https://healthreach.nlm.nih.gov/patient-materials" TargetMode="External"/><Relationship Id="rId17" Type="http://schemas.openxmlformats.org/officeDocument/2006/relationships/hyperlink" Target="http://www.aboutkidshealth.ca/En/HealthAZ/Multilingual/AR/Pages/default.aspx?name=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outkidshealth.ca/En/HealthAZ/Pages/default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immigrantrefugeehealth/guidelines/refugee-guidelines.html" TargetMode="External"/><Relationship Id="rId11" Type="http://schemas.openxmlformats.org/officeDocument/2006/relationships/hyperlink" Target="https://ethnomed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lth.qld.gov.au/multicultural/health_workers/cultdiver_guide" TargetMode="External"/><Relationship Id="rId10" Type="http://schemas.openxmlformats.org/officeDocument/2006/relationships/hyperlink" Target="https://www.cdc.gov/immigrantrefugeehealth/profiles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acsos.org" TargetMode="External"/><Relationship Id="rId14" Type="http://schemas.openxmlformats.org/officeDocument/2006/relationships/hyperlink" Target="http://www.culturalorientation.net/learning/backgrou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Kali (CDPH-CID-ORH)</dc:creator>
  <cp:lastModifiedBy>Patterson, Kali (CDPH-CID-ORH)</cp:lastModifiedBy>
  <cp:revision>3</cp:revision>
  <cp:lastPrinted>2017-04-10T18:30:00Z</cp:lastPrinted>
  <dcterms:created xsi:type="dcterms:W3CDTF">2017-04-11T19:28:00Z</dcterms:created>
  <dcterms:modified xsi:type="dcterms:W3CDTF">2017-04-11T20:58:00Z</dcterms:modified>
</cp:coreProperties>
</file>